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C7" w:rsidRPr="00B46EE3" w:rsidRDefault="0011056D" w:rsidP="0011056D">
      <w:pPr>
        <w:shd w:val="clear" w:color="auto" w:fill="FEFEFE"/>
        <w:spacing w:after="0" w:line="240" w:lineRule="auto"/>
        <w:jc w:val="center"/>
        <w:outlineLvl w:val="2"/>
        <w:rPr>
          <w:rFonts w:ascii="Arial" w:eastAsia="Times New Roman" w:hAnsi="Arial" w:cs="Arial"/>
          <w:b w:val="0"/>
          <w:bCs/>
          <w:color w:val="CE0CB7"/>
          <w:sz w:val="36"/>
          <w:szCs w:val="36"/>
          <w:lang w:eastAsia="ru-RU"/>
        </w:rPr>
      </w:pPr>
      <w:r w:rsidRPr="00B46EE3">
        <w:rPr>
          <w:rFonts w:ascii="Arial" w:eastAsia="Times New Roman" w:hAnsi="Arial" w:cs="Arial"/>
          <w:b w:val="0"/>
          <w:bCs/>
          <w:color w:val="CE0CB7"/>
          <w:sz w:val="36"/>
          <w:szCs w:val="36"/>
          <w:lang w:eastAsia="ru-RU"/>
        </w:rPr>
        <w:t xml:space="preserve">Прочтите детям </w:t>
      </w:r>
    </w:p>
    <w:p w:rsidR="0011056D" w:rsidRPr="00B46EE3" w:rsidRDefault="00CE52C7" w:rsidP="0011056D">
      <w:pPr>
        <w:shd w:val="clear" w:color="auto" w:fill="FEFEFE"/>
        <w:spacing w:after="0" w:line="240" w:lineRule="auto"/>
        <w:jc w:val="center"/>
        <w:outlineLvl w:val="2"/>
        <w:rPr>
          <w:rFonts w:ascii="Arial" w:eastAsia="Times New Roman" w:hAnsi="Arial" w:cs="Arial"/>
          <w:b w:val="0"/>
          <w:bCs/>
          <w:color w:val="0000FF"/>
          <w:sz w:val="40"/>
          <w:szCs w:val="40"/>
          <w:lang w:eastAsia="ru-RU"/>
        </w:rPr>
      </w:pPr>
      <w:r w:rsidRPr="00B46EE3">
        <w:rPr>
          <w:rFonts w:ascii="Arial" w:eastAsia="Times New Roman" w:hAnsi="Arial" w:cs="Arial"/>
          <w:b w:val="0"/>
          <w:bCs/>
          <w:color w:val="0000FF"/>
          <w:sz w:val="40"/>
          <w:szCs w:val="40"/>
          <w:lang w:eastAsia="ru-RU"/>
        </w:rPr>
        <w:t>М</w:t>
      </w:r>
      <w:r w:rsidR="008D5416" w:rsidRPr="00B46EE3">
        <w:rPr>
          <w:rFonts w:ascii="Arial" w:eastAsia="Times New Roman" w:hAnsi="Arial" w:cs="Arial"/>
          <w:b w:val="0"/>
          <w:bCs/>
          <w:color w:val="0000FF"/>
          <w:sz w:val="40"/>
          <w:szCs w:val="40"/>
          <w:lang w:eastAsia="ru-RU"/>
        </w:rPr>
        <w:t>узыкальная сказка</w:t>
      </w:r>
    </w:p>
    <w:p w:rsidR="008A1ABF" w:rsidRPr="00B46EE3" w:rsidRDefault="008A1ABF" w:rsidP="0011056D">
      <w:pPr>
        <w:shd w:val="clear" w:color="auto" w:fill="FEFEFE"/>
        <w:spacing w:after="0" w:line="240" w:lineRule="auto"/>
        <w:jc w:val="center"/>
        <w:outlineLvl w:val="2"/>
        <w:rPr>
          <w:rFonts w:ascii="Arial" w:eastAsia="Times New Roman" w:hAnsi="Arial" w:cs="Arial"/>
          <w:b w:val="0"/>
          <w:bCs/>
          <w:color w:val="0000FF"/>
          <w:sz w:val="40"/>
          <w:szCs w:val="40"/>
          <w:lang w:eastAsia="ru-RU"/>
        </w:rPr>
      </w:pPr>
      <w:r w:rsidRPr="00B46EE3">
        <w:rPr>
          <w:rFonts w:ascii="Arial" w:eastAsia="Times New Roman" w:hAnsi="Arial" w:cs="Arial"/>
          <w:b w:val="0"/>
          <w:bCs/>
          <w:color w:val="0000FF"/>
          <w:sz w:val="40"/>
          <w:szCs w:val="40"/>
          <w:lang w:eastAsia="ru-RU"/>
        </w:rPr>
        <w:t>Два брата</w:t>
      </w:r>
    </w:p>
    <w:p w:rsidR="008A1ABF" w:rsidRPr="00B46EE3" w:rsidRDefault="008A1ABF" w:rsidP="0011056D">
      <w:pPr>
        <w:shd w:val="clear" w:color="auto" w:fill="FEFEFE"/>
        <w:spacing w:after="0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В давние-давние времена в сказочной стране под названием </w:t>
      </w:r>
      <w:proofErr w:type="spellStart"/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Звукляндия</w:t>
      </w:r>
      <w:proofErr w:type="spellEnd"/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правил король Дин-Дон Седьмой. Больше всего на свете он любил спать да скучать.</w:t>
      </w:r>
    </w:p>
    <w:p w:rsidR="008A1ABF" w:rsidRPr="00B46EE3" w:rsidRDefault="0011056D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1733550</wp:posOffset>
            </wp:positionV>
            <wp:extent cx="2857500" cy="2886075"/>
            <wp:effectExtent l="19050" t="0" r="0" b="0"/>
            <wp:wrapSquare wrapText="bothSides"/>
            <wp:docPr id="1" name="Рисунок 1" descr="Puteshestvie_v_stranu_Muzyki_01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teshestvie_v_stranu_Muzyki_01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Бывало сядет он на свой трон и скучает.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От скуки ногами болтает,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От скуки прикажет печенье подать,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А солдатам – песню запевать.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Солдаты были у него необычные –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Все, как один, певцы отличные.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И за это, кстати сказать,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Стал Дин-Дон их Звуками звать.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Споют Звуки королю одну песню, другую,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Король захрапит, и Звуки тоже на боковую.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Спят себе до утра.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Утром встанут, крикнут: «Ура!»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Король проснется,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С боку на бок повернется,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И все заново начнется:</w:t>
      </w:r>
    </w:p>
    <w:p w:rsidR="008A1ABF" w:rsidRPr="00B46EE3" w:rsidRDefault="008D5416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bookmarkStart w:id="0" w:name="_GoBack"/>
      <w:r w:rsidRPr="00B46EE3">
        <w:rPr>
          <w:rFonts w:ascii="Arial" w:eastAsia="Times New Roman" w:hAnsi="Arial" w:cs="Arial"/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3356610</wp:posOffset>
            </wp:positionH>
            <wp:positionV relativeFrom="margin">
              <wp:posOffset>5349240</wp:posOffset>
            </wp:positionV>
            <wp:extent cx="3333750" cy="2305050"/>
            <wp:effectExtent l="19050" t="0" r="0" b="0"/>
            <wp:wrapSquare wrapText="bothSides"/>
            <wp:docPr id="3" name="Рисунок 2" descr="Puteshestvie_v_stranu_Muzyki_02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teshestvie_v_stranu_Muzyki_02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Скука, печенье, солдатское пение.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От этой жизни Звуки до того обленились,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Что петь как следует совсем разучились.</w:t>
      </w:r>
      <w:r w:rsidR="0011056D" w:rsidRPr="00B46EE3">
        <w:rPr>
          <w:rFonts w:ascii="Arial" w:eastAsia="Times New Roman" w:hAnsi="Arial" w:cs="Arial"/>
          <w:b w:val="0"/>
          <w:bCs/>
          <w:noProof/>
          <w:sz w:val="24"/>
          <w:szCs w:val="24"/>
          <w:lang w:eastAsia="ru-RU"/>
        </w:rPr>
        <w:t xml:space="preserve"> 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Король был ужасно огорчен.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Даже скучать перестал он.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Заставляет их петь и так и сяк,</w:t>
      </w:r>
      <w:r w:rsidR="008A1AB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А они не хотят никак.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И вот однажды прибыли в </w:t>
      </w:r>
      <w:proofErr w:type="spellStart"/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Зв</w:t>
      </w:r>
      <w:r w:rsidR="00CE52C7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укляндию</w:t>
      </w:r>
      <w:proofErr w:type="spellEnd"/>
      <w:r w:rsidR="00CE52C7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из далекой страны </w:t>
      </w:r>
      <w:proofErr w:type="spellStart"/>
      <w:proofErr w:type="gramStart"/>
      <w:r w:rsidR="00CE52C7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Музыкляндии</w:t>
      </w:r>
      <w:proofErr w:type="spellEnd"/>
      <w:r w:rsidR="00CE52C7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два</w:t>
      </w:r>
      <w:proofErr w:type="gramEnd"/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брата. Один был веселый плясун</w:t>
      </w:r>
      <w:r w:rsidR="00CE52C7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-</w:t>
      </w:r>
      <w:r w:rsidR="00CE52C7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хохотун, другой грустный, задумчивый. Веселого звали Мажор, а грустного – Минор. Мажор и Минор о беде короля узнали и решили помочь ему.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Во дворец явились,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Королю, как положено, поклонились.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– Здравствуй, Дин-Дон, – говорят.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– Хотим послушать твоих солдат.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– А ну, – скомандовал Звукам король,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– Запевать все изволь!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Раз, два! Раз, два!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Запели Звуки, кто в лес, кто по дрова.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Не выдержали этой музыки братья,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Закричали на два голоса: «Хватит!»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– Давай, – говорят, –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Дин-Дон, мы тебе поможем,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Из Звуков твоих песню ладную сложим.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lastRenderedPageBreak/>
        <w:t>Выстроил Мажор Звуки в ряд –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Получился звукоряд.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– Запевай! – скомандовал Мажор. Звуки запели.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Все мы дружно встали в ряд,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Получился звукоряд.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Не простой – мажорный,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Радостный, задорный.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Закончили Звуки петь – шагнул вперед Минор. Увидев его, Звуки сразу почему-то загрустили.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– Запевай! – скомандовал Минор. Звуки запели.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Мы минорный звукоряд,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Грустных Звуков длинный ряд.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Песню грустную поем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И сейчас мы заревем.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С тех пор наступил порядок в </w:t>
      </w:r>
      <w:proofErr w:type="spellStart"/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Звукляндии</w:t>
      </w:r>
      <w:proofErr w:type="spellEnd"/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</w:r>
      <w:r w:rsidR="00744CD4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Король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Дин</w:t>
      </w:r>
      <w:r w:rsidR="00C53108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-</w:t>
      </w:r>
      <w:r w:rsidR="00C53108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Дон </w:t>
      </w:r>
      <w:r w:rsidR="00744CD4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скучать пере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стал,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</w:r>
      <w:r w:rsidR="00C53108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Захочет  грустить он – Минор к нему я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вится,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 xml:space="preserve">Захочет </w:t>
      </w:r>
      <w:r w:rsidR="00C53108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веселья – Мажор прибежал</w:t>
      </w:r>
      <w:r w:rsidR="00FE7C1B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…</w:t>
      </w:r>
      <w:r w:rsidR="00C53108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 xml:space="preserve">Стали Звуки 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ладно</w:t>
      </w:r>
      <w:r w:rsidR="00C53108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 жить.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</w:r>
      <w:r w:rsidR="00FE7C1B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Веселиться, петь, дружить!</w:t>
      </w:r>
    </w:p>
    <w:p w:rsidR="008A1ABF" w:rsidRPr="00B46EE3" w:rsidRDefault="00D56C55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color w:val="CE0CB7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bCs/>
          <w:color w:val="CE0CB7"/>
          <w:sz w:val="24"/>
          <w:szCs w:val="24"/>
          <w:lang w:eastAsia="ru-RU"/>
        </w:rPr>
        <w:t>Задайте ребёнку вопросы</w:t>
      </w:r>
      <w:r w:rsidR="008A1ABF" w:rsidRPr="00B46EE3">
        <w:rPr>
          <w:rFonts w:ascii="Arial" w:eastAsia="Times New Roman" w:hAnsi="Arial" w:cs="Arial"/>
          <w:b w:val="0"/>
          <w:bCs/>
          <w:color w:val="CE0CB7"/>
          <w:sz w:val="24"/>
          <w:szCs w:val="24"/>
          <w:lang w:eastAsia="ru-RU"/>
        </w:rPr>
        <w:t>:</w:t>
      </w:r>
    </w:p>
    <w:p w:rsidR="008A1ABF" w:rsidRPr="00B46EE3" w:rsidRDefault="008A1ABF" w:rsidP="008A1ABF">
      <w:pPr>
        <w:shd w:val="clear" w:color="auto" w:fill="FEFEFE"/>
        <w:spacing w:after="100" w:afterAutospacing="1" w:line="240" w:lineRule="auto"/>
        <w:rPr>
          <w:rFonts w:ascii="Arial" w:eastAsia="Times New Roman" w:hAnsi="Arial" w:cs="Arial"/>
          <w:b w:val="0"/>
          <w:sz w:val="24"/>
          <w:szCs w:val="24"/>
          <w:lang w:eastAsia="ru-RU"/>
        </w:rPr>
      </w:pP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• Почему Звуки разучились петь?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• Кто помог корол</w:t>
      </w:r>
      <w:r w:rsidR="0059134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 xml:space="preserve">ю навести порядок в </w:t>
      </w:r>
      <w:proofErr w:type="spellStart"/>
      <w:r w:rsidR="0059134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Звукляндии</w:t>
      </w:r>
      <w:proofErr w:type="spellEnd"/>
      <w:r w:rsidR="0059134F"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t>?</w:t>
      </w:r>
      <w:r w:rsidRPr="00B46EE3">
        <w:rPr>
          <w:rFonts w:ascii="Arial" w:eastAsia="Times New Roman" w:hAnsi="Arial" w:cs="Arial"/>
          <w:b w:val="0"/>
          <w:sz w:val="24"/>
          <w:szCs w:val="24"/>
          <w:lang w:eastAsia="ru-RU"/>
        </w:rPr>
        <w:br/>
        <w:t>• Что в жизни может быть мажорным или минорным? (Настроение, день, погода, цвет.)</w:t>
      </w:r>
    </w:p>
    <w:p w:rsidR="00A31602" w:rsidRPr="00B46EE3" w:rsidRDefault="0059134F">
      <w:pPr>
        <w:rPr>
          <w:rFonts w:ascii="Arial" w:hAnsi="Arial" w:cs="Arial"/>
          <w:b w:val="0"/>
          <w:color w:val="CE0CB7"/>
        </w:rPr>
      </w:pPr>
      <w:r w:rsidRPr="00B46EE3">
        <w:rPr>
          <w:rFonts w:ascii="Arial" w:eastAsia="Times New Roman" w:hAnsi="Arial" w:cs="Arial"/>
          <w:b w:val="0"/>
          <w:color w:val="CE0CB7"/>
          <w:sz w:val="24"/>
          <w:szCs w:val="24"/>
          <w:lang w:eastAsia="ru-RU"/>
        </w:rPr>
        <w:t xml:space="preserve"> Нарисуйте двух братьев из сказки.</w:t>
      </w:r>
    </w:p>
    <w:sectPr w:rsidR="00A31602" w:rsidRPr="00B46EE3" w:rsidSect="00B46EE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8A1ABF"/>
    <w:rsid w:val="0011056D"/>
    <w:rsid w:val="001B4AFA"/>
    <w:rsid w:val="0059134F"/>
    <w:rsid w:val="00744CD4"/>
    <w:rsid w:val="00845BFD"/>
    <w:rsid w:val="008551A7"/>
    <w:rsid w:val="008658C2"/>
    <w:rsid w:val="008A1ABF"/>
    <w:rsid w:val="008D5416"/>
    <w:rsid w:val="00A2377B"/>
    <w:rsid w:val="00A31602"/>
    <w:rsid w:val="00B46EE3"/>
    <w:rsid w:val="00C53108"/>
    <w:rsid w:val="00CA6706"/>
    <w:rsid w:val="00CB3CD5"/>
    <w:rsid w:val="00CE52C7"/>
    <w:rsid w:val="00D56C55"/>
    <w:rsid w:val="00D613B6"/>
    <w:rsid w:val="00E96D2F"/>
    <w:rsid w:val="00F8430F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F750C-02F1-4DDF-8453-525CA7D4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1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A1ABF"/>
    <w:rPr>
      <w:rFonts w:ascii="Times New Roman" w:eastAsia="Times New Roman" w:hAnsi="Times New Roman" w:cs="Times New Roman"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A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1A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zbyka.ru/deti/wp-content/uploads/2016/04/Puteshestvie_v_stranu_Muzyki_02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azbyka.ru/deti/wp-content/uploads/2016/04/Puteshestvie_v_stranu_Muzyki_018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Юрий</cp:lastModifiedBy>
  <cp:revision>13</cp:revision>
  <dcterms:created xsi:type="dcterms:W3CDTF">2020-05-26T20:00:00Z</dcterms:created>
  <dcterms:modified xsi:type="dcterms:W3CDTF">2020-08-10T06:07:00Z</dcterms:modified>
</cp:coreProperties>
</file>