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211E1E"/>
          <w:sz w:val="28"/>
          <w:szCs w:val="28"/>
        </w:rPr>
      </w:pPr>
      <w:bookmarkStart w:id="0" w:name="_GoBack"/>
      <w:bookmarkEnd w:id="0"/>
      <w:r w:rsidRPr="00E85873">
        <w:rPr>
          <w:rFonts w:ascii="Arial" w:hAnsi="Arial" w:cs="Arial"/>
          <w:color w:val="211E1E"/>
          <w:sz w:val="28"/>
          <w:szCs w:val="28"/>
        </w:rPr>
        <w:t>Уважаемые мамы и папы!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Музыкальное воспитание в детском саду осуществляется в основном на музыкальных занятиях, где под руководством педагога ребенок старается проявлять себя в исполнении песни, танца, передаче образа игры, составлении пляски-импровизации, сочинении и подборе мелодии при игре на 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Музыкально-игровая деятельность способствуют как музыкальному, так и общему развитию детей, помогает воспринимать и любить музыку, развивает музыкальный слух, 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 музыкально-игровая деятельность для общего физического развития двигательных </w:t>
      </w:r>
      <w:r w:rsidRPr="00E85873">
        <w:rPr>
          <w:rFonts w:ascii="Arial" w:hAnsi="Arial" w:cs="Arial"/>
          <w:color w:val="211E1E"/>
          <w:sz w:val="28"/>
          <w:szCs w:val="28"/>
          <w:u w:val="single"/>
        </w:rPr>
        <w:t>умений</w:t>
      </w:r>
      <w:r w:rsidRPr="00E85873">
        <w:rPr>
          <w:rFonts w:ascii="Arial" w:hAnsi="Arial" w:cs="Arial"/>
          <w:color w:val="211E1E"/>
          <w:sz w:val="28"/>
          <w:szCs w:val="28"/>
        </w:rPr>
        <w:t>: правильно ходить, бегать, прыгать, двигаться согласованно с музыкой.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Я хотела бы предложить Вам небольшую подборку музыкальных игр. Они очень просты и не требуют специальной подготовки, поэтому в эти игры вы можете играть со своими детьми дома, на семейных праздниках, по дороге в детский сад.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 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Учитесь танцевать.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Игровой материал</w:t>
      </w:r>
      <w:r w:rsidRPr="00E85873">
        <w:rPr>
          <w:rFonts w:ascii="Arial" w:hAnsi="Arial" w:cs="Arial"/>
          <w:color w:val="211E1E"/>
          <w:sz w:val="28"/>
          <w:szCs w:val="28"/>
        </w:rPr>
        <w:t>: Большая кукла и маленькие </w:t>
      </w:r>
      <w:r w:rsidRPr="00E85873">
        <w:rPr>
          <w:rStyle w:val="a6"/>
          <w:rFonts w:ascii="Arial" w:hAnsi="Arial" w:cs="Arial"/>
          <w:color w:val="211E1E"/>
          <w:sz w:val="28"/>
          <w:szCs w:val="28"/>
        </w:rPr>
        <w:t>(по числу играющих)</w:t>
      </w:r>
      <w:r w:rsidRPr="00E85873">
        <w:rPr>
          <w:rFonts w:ascii="Arial" w:hAnsi="Arial" w:cs="Arial"/>
          <w:color w:val="211E1E"/>
          <w:sz w:val="28"/>
          <w:szCs w:val="28"/>
        </w:rPr>
        <w:t>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 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Громко – тихо.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Игровой материал</w:t>
      </w:r>
      <w:r w:rsidRPr="00E85873">
        <w:rPr>
          <w:rFonts w:ascii="Arial" w:hAnsi="Arial" w:cs="Arial"/>
          <w:color w:val="211E1E"/>
          <w:sz w:val="28"/>
          <w:szCs w:val="28"/>
        </w:rPr>
        <w:t>: Два </w:t>
      </w:r>
      <w:r w:rsidRPr="00E85873">
        <w:rPr>
          <w:rFonts w:ascii="Arial" w:hAnsi="Arial" w:cs="Arial"/>
          <w:color w:val="211E1E"/>
          <w:sz w:val="28"/>
          <w:szCs w:val="28"/>
          <w:u w:val="single"/>
        </w:rPr>
        <w:t>кубика</w:t>
      </w:r>
      <w:r w:rsidRPr="00E85873">
        <w:rPr>
          <w:rFonts w:ascii="Arial" w:hAnsi="Arial" w:cs="Arial"/>
          <w:color w:val="211E1E"/>
          <w:sz w:val="28"/>
          <w:szCs w:val="28"/>
        </w:rPr>
        <w:t>: большой и маленький.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 игры: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1-й вариант</w:t>
      </w:r>
      <w:r w:rsidRPr="00E85873">
        <w:rPr>
          <w:rFonts w:ascii="Arial" w:hAnsi="Arial" w:cs="Arial"/>
          <w:color w:val="211E1E"/>
          <w:sz w:val="28"/>
          <w:szCs w:val="28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2-й вариант</w:t>
      </w:r>
      <w:r w:rsidRPr="00E85873">
        <w:rPr>
          <w:rFonts w:ascii="Arial" w:hAnsi="Arial" w:cs="Arial"/>
          <w:color w:val="211E1E"/>
          <w:sz w:val="28"/>
          <w:szCs w:val="28"/>
        </w:rPr>
        <w:t>: Громко или тихо сказать своё имя, по мяукать, по хрюкать. Взрослый исполняет громко 1-ю часть и тихо 2-ю. На форте дети хлопают в ладоши, на пиано – выполняют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6"/>
          <w:rFonts w:ascii="Arial" w:hAnsi="Arial" w:cs="Arial"/>
          <w:color w:val="211E1E"/>
          <w:sz w:val="28"/>
          <w:szCs w:val="28"/>
        </w:rPr>
        <w:t>«фонарики»</w:t>
      </w:r>
      <w:r w:rsidRPr="00E85873">
        <w:rPr>
          <w:rFonts w:ascii="Arial" w:hAnsi="Arial" w:cs="Arial"/>
          <w:color w:val="211E1E"/>
          <w:sz w:val="28"/>
          <w:szCs w:val="28"/>
        </w:rPr>
        <w:t>. Можно использовать любые движения. Игра проводится сначала только по показу взрослого.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Нарисуй песню.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lastRenderedPageBreak/>
        <w:t>Цель</w:t>
      </w:r>
      <w:r w:rsidRPr="00E85873">
        <w:rPr>
          <w:rFonts w:ascii="Arial" w:hAnsi="Arial" w:cs="Arial"/>
          <w:color w:val="211E1E"/>
          <w:sz w:val="28"/>
          <w:szCs w:val="28"/>
        </w:rPr>
        <w:t>: Учить определять характер музыки и предавать свои впечатления в рисунке.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Игровой материал</w:t>
      </w:r>
      <w:r w:rsidRPr="00E85873">
        <w:rPr>
          <w:rFonts w:ascii="Arial" w:hAnsi="Arial" w:cs="Arial"/>
          <w:color w:val="211E1E"/>
          <w:sz w:val="28"/>
          <w:szCs w:val="28"/>
        </w:rPr>
        <w:t>: Любая песня, альбомный лист, карандаши или фломастеры.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 игры: Предложить детям передать содержание любимой песни при помощи рисунка. Во время рисования, звучит эта песня.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Громко – тихо запоём.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Игровой материал</w:t>
      </w:r>
      <w:r w:rsidRPr="00E85873">
        <w:rPr>
          <w:rFonts w:ascii="Arial" w:hAnsi="Arial" w:cs="Arial"/>
          <w:color w:val="211E1E"/>
          <w:sz w:val="28"/>
          <w:szCs w:val="28"/>
        </w:rPr>
        <w:t>: Любая игрушка.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 игры: Ребенок закрывает глаза или выходит из комнаты. Взрослый прячет игрушку, ребенок должен найти её, руководствуясь громкостью звучания песни, которую поёт </w:t>
      </w:r>
      <w:r w:rsidRPr="00E85873">
        <w:rPr>
          <w:rFonts w:ascii="Arial" w:hAnsi="Arial" w:cs="Arial"/>
          <w:color w:val="211E1E"/>
          <w:sz w:val="28"/>
          <w:szCs w:val="28"/>
          <w:u w:val="single"/>
        </w:rPr>
        <w:t>взрослый</w:t>
      </w:r>
      <w:r w:rsidRPr="00E85873">
        <w:rPr>
          <w:rFonts w:ascii="Arial" w:hAnsi="Arial" w:cs="Arial"/>
          <w:color w:val="211E1E"/>
          <w:sz w:val="28"/>
          <w:szCs w:val="28"/>
        </w:rPr>
        <w:t>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 игры взрослый с ребенком меняется ролями.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Угадай мелодию.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  <w:u w:val="single"/>
        </w:rPr>
        <w:t>Игровой материал</w:t>
      </w:r>
      <w:r w:rsidRPr="00E85873">
        <w:rPr>
          <w:rFonts w:ascii="Arial" w:hAnsi="Arial" w:cs="Arial"/>
          <w:color w:val="211E1E"/>
          <w:sz w:val="28"/>
          <w:szCs w:val="28"/>
        </w:rPr>
        <w:t>: записи песен, фишки.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 игры: Исполняется мелодия песни или проигрывается в записи, дети по услышанной мелодии узнают песню и поют вместе с взрослым. За правильно угаданную мелодию участник игры получает фишку. Выигрывает тот, у кого больше фишек.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Style w:val="a5"/>
          <w:rFonts w:ascii="Arial" w:hAnsi="Arial" w:cs="Arial"/>
          <w:color w:val="211E1E"/>
          <w:sz w:val="28"/>
          <w:szCs w:val="28"/>
        </w:rPr>
        <w:t>Танцы сказочных персонажей.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Ход игры: Взрослый предлагает ребенку станцевать танец так, как его бы станцевали сказочные персонажи </w:t>
      </w:r>
      <w:r w:rsidRPr="00E85873">
        <w:rPr>
          <w:rStyle w:val="a6"/>
          <w:rFonts w:ascii="Arial" w:hAnsi="Arial" w:cs="Arial"/>
          <w:color w:val="211E1E"/>
          <w:sz w:val="28"/>
          <w:szCs w:val="28"/>
        </w:rPr>
        <w:t>(лисичка, заяц, медведь, Чебурашка и т. д.)</w:t>
      </w:r>
      <w:r w:rsidRPr="00E85873">
        <w:rPr>
          <w:rFonts w:ascii="Arial" w:hAnsi="Arial" w:cs="Arial"/>
          <w:color w:val="211E1E"/>
          <w:sz w:val="28"/>
          <w:szCs w:val="28"/>
        </w:rPr>
        <w:t>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 игры.</w:t>
      </w:r>
    </w:p>
    <w:p w:rsidR="00E85873" w:rsidRPr="00E85873" w:rsidRDefault="00E85873" w:rsidP="00E85873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11E1E"/>
          <w:sz w:val="28"/>
          <w:szCs w:val="28"/>
        </w:rPr>
      </w:pPr>
      <w:r w:rsidRPr="00E85873">
        <w:rPr>
          <w:rFonts w:ascii="Arial" w:hAnsi="Arial" w:cs="Arial"/>
          <w:color w:val="211E1E"/>
          <w:sz w:val="28"/>
          <w:szCs w:val="28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8201FD" w:rsidRDefault="008201FD" w:rsidP="00E85873">
      <w:pPr>
        <w:pStyle w:val="a3"/>
        <w:jc w:val="both"/>
      </w:pPr>
    </w:p>
    <w:sectPr w:rsidR="008201FD" w:rsidSect="00E85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30" w:rsidRDefault="00390B30" w:rsidP="00823717">
      <w:pPr>
        <w:spacing w:after="0" w:line="240" w:lineRule="auto"/>
      </w:pPr>
      <w:r>
        <w:separator/>
      </w:r>
    </w:p>
  </w:endnote>
  <w:endnote w:type="continuationSeparator" w:id="0">
    <w:p w:rsidR="00390B30" w:rsidRDefault="00390B30" w:rsidP="0082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17" w:rsidRDefault="008237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17" w:rsidRDefault="008237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17" w:rsidRDefault="008237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30" w:rsidRDefault="00390B30" w:rsidP="00823717">
      <w:pPr>
        <w:spacing w:after="0" w:line="240" w:lineRule="auto"/>
      </w:pPr>
      <w:r>
        <w:separator/>
      </w:r>
    </w:p>
  </w:footnote>
  <w:footnote w:type="continuationSeparator" w:id="0">
    <w:p w:rsidR="00390B30" w:rsidRDefault="00390B30" w:rsidP="0082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17" w:rsidRDefault="008237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399723"/>
      <w:docPartObj>
        <w:docPartGallery w:val="Watermarks"/>
        <w:docPartUnique/>
      </w:docPartObj>
    </w:sdtPr>
    <w:sdtContent>
      <w:p w:rsidR="00823717" w:rsidRDefault="00823717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4075470" o:spid="_x0000_s2049" type="#_x0000_t136" style="position:absolute;margin-left:0;margin-top:0;width:503pt;height:55.8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Юрий Александрович Шулятьев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717" w:rsidRDefault="008237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B"/>
    <w:rsid w:val="002019BB"/>
    <w:rsid w:val="00390B30"/>
    <w:rsid w:val="008201FD"/>
    <w:rsid w:val="00823717"/>
    <w:rsid w:val="00E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74A863"/>
  <w15:chartTrackingRefBased/>
  <w15:docId w15:val="{98429A56-25AC-4C41-B2C4-09A8B458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87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8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873"/>
    <w:rPr>
      <w:b/>
      <w:bCs/>
    </w:rPr>
  </w:style>
  <w:style w:type="character" w:styleId="a6">
    <w:name w:val="Emphasis"/>
    <w:basedOn w:val="a0"/>
    <w:uiPriority w:val="20"/>
    <w:qFormat/>
    <w:rsid w:val="00E85873"/>
    <w:rPr>
      <w:i/>
      <w:iCs/>
    </w:rPr>
  </w:style>
  <w:style w:type="paragraph" w:styleId="a7">
    <w:name w:val="header"/>
    <w:basedOn w:val="a"/>
    <w:link w:val="a8"/>
    <w:uiPriority w:val="99"/>
    <w:unhideWhenUsed/>
    <w:rsid w:val="0082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717"/>
  </w:style>
  <w:style w:type="paragraph" w:styleId="a9">
    <w:name w:val="footer"/>
    <w:basedOn w:val="a"/>
    <w:link w:val="aa"/>
    <w:uiPriority w:val="99"/>
    <w:unhideWhenUsed/>
    <w:rsid w:val="0082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2020-08-05T10:36:00Z</dcterms:created>
  <dcterms:modified xsi:type="dcterms:W3CDTF">2020-08-05T10:41:00Z</dcterms:modified>
</cp:coreProperties>
</file>